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color w:val="000000"/>
          <w:spacing w:val="-20"/>
          <w:szCs w:val="21"/>
        </w:rPr>
      </w:pPr>
      <w:r>
        <w:rPr>
          <w:rFonts w:hint="eastAsia" w:ascii="方正小标宋简体" w:hAnsi="华文中宋" w:eastAsia="方正小标宋简体"/>
          <w:color w:val="000000"/>
          <w:spacing w:val="-20"/>
          <w:sz w:val="44"/>
          <w:szCs w:val="44"/>
        </w:rPr>
        <w:t>2019年驻马店市“天中最美母亲”候选人推荐表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color w:val="000000"/>
          <w:szCs w:val="21"/>
        </w:rPr>
      </w:pPr>
    </w:p>
    <w:tbl>
      <w:tblPr>
        <w:tblStyle w:val="6"/>
        <w:tblW w:w="883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430"/>
        <w:gridCol w:w="154"/>
        <w:gridCol w:w="1190"/>
        <w:gridCol w:w="1118"/>
        <w:gridCol w:w="113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龄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62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 址</w:t>
            </w: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3792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所在单位（村委、社区居委会）</w:t>
            </w:r>
          </w:p>
        </w:tc>
        <w:tc>
          <w:tcPr>
            <w:tcW w:w="504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833" w:type="dxa"/>
            <w:gridSpan w:val="7"/>
            <w:noWrap w:val="0"/>
            <w:vAlign w:val="center"/>
          </w:tcPr>
          <w:p>
            <w:pPr>
              <w:spacing w:line="620" w:lineRule="exac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个人事迹简介（400字以内）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pacing w:line="620" w:lineRule="exact"/>
        <w:jc w:val="center"/>
        <w:rPr>
          <w:rFonts w:hint="eastAsia" w:ascii="方正小标宋简体" w:hAnsi="华文中宋" w:eastAsia="方正小标宋简体"/>
          <w:color w:val="000000"/>
          <w:szCs w:val="21"/>
        </w:rPr>
      </w:pPr>
    </w:p>
    <w:tbl>
      <w:tblPr>
        <w:tblStyle w:val="6"/>
        <w:tblW w:w="883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833" w:type="dxa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8833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所在单位（村委、社区居委会）意见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6580" w:firstLineChars="2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 章）</w:t>
            </w:r>
          </w:p>
          <w:p>
            <w:pPr>
              <w:spacing w:line="620" w:lineRule="exact"/>
              <w:ind w:firstLine="6300" w:firstLineChars="22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833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县、区文明办意见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6580" w:firstLineChars="2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 章）</w:t>
            </w:r>
          </w:p>
          <w:p>
            <w:pPr>
              <w:spacing w:line="620" w:lineRule="exact"/>
              <w:ind w:firstLine="6160" w:firstLineChars="22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8833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市文明办意见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  <w:p>
            <w:pPr>
              <w:spacing w:line="62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6580" w:firstLineChars="2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 章）</w:t>
            </w:r>
          </w:p>
          <w:p>
            <w:pPr>
              <w:spacing w:line="620" w:lineRule="exact"/>
              <w:ind w:firstLine="6160" w:firstLineChars="22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备注：1、市直单位推荐的个人，该表格“县、区文明办意见”栏不用填写。但必须填写“所在单位（村委、社区居委会）意见”栏，并加盖单位公章。2、事迹材料、推荐表格的电子版</w:t>
      </w: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HYPERLINK "mailto:</w:instrText>
      </w:r>
      <w:r>
        <w:rPr>
          <w:rFonts w:hint="eastAsia" w:ascii="宋体" w:hAnsi="宋体"/>
          <w:color w:val="000000"/>
          <w:sz w:val="24"/>
        </w:rPr>
        <w:instrText xml:space="preserve">电子版也一并发送至组委会邮箱</w:instrText>
      </w:r>
      <w:r>
        <w:rPr>
          <w:rFonts w:ascii="宋体" w:hAnsi="宋体"/>
          <w:color w:val="000000"/>
          <w:sz w:val="24"/>
        </w:rPr>
        <w:instrText xml:space="preserve">2110618223@qq.com"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发送至邮箱zmd2651307@163.com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。截止日期为2019年  月  日。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63" w:bottom="1701" w:left="161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142D"/>
    <w:rsid w:val="0BB425D4"/>
    <w:rsid w:val="1BBB2353"/>
    <w:rsid w:val="1C84545E"/>
    <w:rsid w:val="37B60D98"/>
    <w:rsid w:val="38441444"/>
    <w:rsid w:val="39625B9F"/>
    <w:rsid w:val="471C1F91"/>
    <w:rsid w:val="479E6E8A"/>
    <w:rsid w:val="580A2878"/>
    <w:rsid w:val="6DC2117D"/>
    <w:rsid w:val="746E2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2019-04-09T01:46:45Z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